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4FC12" w14:textId="54E3E97E" w:rsidR="00742156" w:rsidRDefault="00742156" w:rsidP="00742156">
      <w:pPr>
        <w:spacing w:after="0"/>
      </w:pPr>
    </w:p>
    <w:p w14:paraId="45EB6513" w14:textId="77777777" w:rsidR="00DA35BC" w:rsidRDefault="00DA35BC" w:rsidP="00DA35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en-GB"/>
        </w:rPr>
      </w:pPr>
    </w:p>
    <w:p w14:paraId="50EFD118" w14:textId="7291628A" w:rsidR="00DA35BC" w:rsidRPr="00DA35BC" w:rsidRDefault="00DA35BC" w:rsidP="00DA35BC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  <w:r w:rsidRPr="00DA35BC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SILVA CARE LTD</w:t>
      </w:r>
    </w:p>
    <w:p w14:paraId="1B356F85" w14:textId="77777777" w:rsidR="00DA35BC" w:rsidRPr="00DA35BC" w:rsidRDefault="00DA35BC" w:rsidP="00DA35BC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en-GB"/>
        </w:rPr>
      </w:pPr>
      <w:r w:rsidRPr="00DA35BC">
        <w:rPr>
          <w:rFonts w:ascii="Arial" w:eastAsia="Times New Roman" w:hAnsi="Arial" w:cs="Arial"/>
          <w:b/>
          <w:bCs/>
          <w:sz w:val="27"/>
          <w:szCs w:val="27"/>
          <w:lang w:eastAsia="en-GB"/>
        </w:rPr>
        <w:t>FIRE SAFETY POLICY</w:t>
      </w:r>
    </w:p>
    <w:p w14:paraId="6C040713" w14:textId="77777777" w:rsidR="00DA35BC" w:rsidRPr="00DA35BC" w:rsidRDefault="00DA35BC" w:rsidP="00DA35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19041DC" w14:textId="77777777" w:rsidR="00DA35BC" w:rsidRPr="00DA35BC" w:rsidRDefault="00DA35BC" w:rsidP="00DA35B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b/>
          <w:sz w:val="24"/>
          <w:szCs w:val="24"/>
          <w:lang w:eastAsia="en-GB"/>
        </w:rPr>
        <w:t>Policy Statement</w:t>
      </w:r>
    </w:p>
    <w:p w14:paraId="463B8CBB" w14:textId="77777777" w:rsidR="00DA35BC" w:rsidRPr="00DA35BC" w:rsidRDefault="00DA35BC" w:rsidP="00DA35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This care service believes that staff and service users should be as safe as possible from the threat of </w:t>
      </w:r>
      <w:bookmarkStart w:id="0" w:name="LPHit7"/>
      <w:bookmarkEnd w:id="0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fire or from injury in the case of an outbreak of </w:t>
      </w:r>
      <w:bookmarkStart w:id="1" w:name="LPHit8"/>
      <w:bookmarkEnd w:id="1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fire. The care service believes that the best way to ensure this state of </w:t>
      </w:r>
      <w:bookmarkStart w:id="2" w:name="LPHit9"/>
      <w:bookmarkEnd w:id="2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safety exists is to have robust </w:t>
      </w:r>
      <w:bookmarkStart w:id="3" w:name="LPHit10"/>
      <w:bookmarkEnd w:id="3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fire policies and procedures in place, to ensure that staff are well trained to cope with an outbreak of </w:t>
      </w:r>
      <w:bookmarkStart w:id="4" w:name="LPHit11"/>
      <w:bookmarkEnd w:id="4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fire or an alarm and to ensure that appointed </w:t>
      </w:r>
      <w:bookmarkStart w:id="5" w:name="LPHit12"/>
      <w:bookmarkEnd w:id="5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wardens are in place in accordance with the law.</w:t>
      </w:r>
    </w:p>
    <w:p w14:paraId="7592CCDA" w14:textId="77777777" w:rsidR="00DA35BC" w:rsidRPr="00DA35BC" w:rsidRDefault="00DA35BC" w:rsidP="00DA35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The care service fully complies with all relevant legal requirements and best practice guidance relating to </w:t>
      </w:r>
      <w:bookmarkStart w:id="6" w:name="LPHit13"/>
      <w:bookmarkEnd w:id="6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fire </w:t>
      </w:r>
      <w:bookmarkStart w:id="7" w:name="LPHit14"/>
      <w:bookmarkEnd w:id="7"/>
      <w:r w:rsidRPr="00DA35BC">
        <w:rPr>
          <w:rFonts w:ascii="Arial" w:eastAsia="Times New Roman" w:hAnsi="Arial" w:cs="Arial"/>
          <w:sz w:val="24"/>
          <w:szCs w:val="24"/>
          <w:lang w:eastAsia="en-GB"/>
        </w:rPr>
        <w:t>safety.</w:t>
      </w:r>
    </w:p>
    <w:p w14:paraId="1BC9CF1E" w14:textId="77777777" w:rsidR="00DA35BC" w:rsidRPr="00DA35BC" w:rsidRDefault="00DA35BC" w:rsidP="00DA35B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8" w:name="dcam-1340950"/>
      <w:bookmarkStart w:id="9" w:name="dcam-1340951"/>
      <w:bookmarkEnd w:id="8"/>
      <w:bookmarkEnd w:id="9"/>
      <w:r w:rsidRPr="00DA35BC">
        <w:rPr>
          <w:rFonts w:ascii="Arial" w:eastAsia="Times New Roman" w:hAnsi="Arial" w:cs="Arial"/>
          <w:b/>
          <w:sz w:val="24"/>
          <w:szCs w:val="24"/>
          <w:lang w:eastAsia="en-GB"/>
        </w:rPr>
        <w:t>Goals</w:t>
      </w:r>
    </w:p>
    <w:p w14:paraId="281B788F" w14:textId="77777777" w:rsidR="00DA35BC" w:rsidRPr="00DA35BC" w:rsidRDefault="00DA35BC" w:rsidP="00DA35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The goals of the care service are:</w:t>
      </w:r>
    </w:p>
    <w:p w14:paraId="40ECC471" w14:textId="77777777" w:rsidR="00DA35BC" w:rsidRPr="00DA35BC" w:rsidRDefault="00DA35BC" w:rsidP="00DA35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To minimise the risk of workplace </w:t>
      </w:r>
      <w:bookmarkStart w:id="10" w:name="LPHit19"/>
      <w:bookmarkEnd w:id="10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fire by the use of adequate </w:t>
      </w:r>
      <w:bookmarkStart w:id="11" w:name="LPHit20"/>
      <w:bookmarkEnd w:id="11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prevention and risk assessment techniques</w:t>
      </w:r>
    </w:p>
    <w:p w14:paraId="5638E942" w14:textId="77777777" w:rsidR="00DA35BC" w:rsidRPr="00DA35BC" w:rsidRDefault="00DA35BC" w:rsidP="00DA35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To ensure that all staff are trained in what to do in the event of a </w:t>
      </w:r>
      <w:bookmarkStart w:id="12" w:name="LPHit21"/>
      <w:bookmarkEnd w:id="12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</w:t>
      </w:r>
    </w:p>
    <w:p w14:paraId="60596A62" w14:textId="77777777" w:rsidR="00DA35BC" w:rsidRPr="00DA35BC" w:rsidRDefault="00DA35BC" w:rsidP="00DA35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To ensure that all staff attend a </w:t>
      </w:r>
      <w:bookmarkStart w:id="13" w:name="LPHit22"/>
      <w:bookmarkEnd w:id="13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drill at least annually</w:t>
      </w:r>
    </w:p>
    <w:p w14:paraId="61531089" w14:textId="77777777" w:rsidR="00DA35BC" w:rsidRPr="00DA35BC" w:rsidRDefault="00DA35BC" w:rsidP="00DA35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To ensure that, in the event of a </w:t>
      </w:r>
      <w:bookmarkStart w:id="14" w:name="LPHit23"/>
      <w:bookmarkEnd w:id="14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fire, the care service premises can be evacuated as quickly, safely and efficiently as possible.</w:t>
      </w:r>
    </w:p>
    <w:p w14:paraId="4AAE36EE" w14:textId="77777777" w:rsidR="00DA35BC" w:rsidRPr="00DA35BC" w:rsidRDefault="00DA35BC" w:rsidP="00DA35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The following sections apply to </w:t>
      </w:r>
      <w:bookmarkStart w:id="15" w:name="LPHit24"/>
      <w:bookmarkEnd w:id="15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fire </w:t>
      </w:r>
      <w:bookmarkStart w:id="16" w:name="LPHit25"/>
      <w:bookmarkEnd w:id="16"/>
      <w:r w:rsidRPr="00DA35BC">
        <w:rPr>
          <w:rFonts w:ascii="Arial" w:eastAsia="Times New Roman" w:hAnsi="Arial" w:cs="Arial"/>
          <w:sz w:val="24"/>
          <w:szCs w:val="24"/>
          <w:lang w:eastAsia="en-GB"/>
        </w:rPr>
        <w:t>safety within the organisations' office.</w:t>
      </w:r>
    </w:p>
    <w:p w14:paraId="187E162A" w14:textId="77777777" w:rsidR="00DA35BC" w:rsidRPr="00DA35BC" w:rsidRDefault="00DA35BC" w:rsidP="00DA35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bookmarkStart w:id="17" w:name="dcam-1340952"/>
      <w:bookmarkEnd w:id="17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On the discovery of or suspicion of a </w:t>
      </w:r>
      <w:bookmarkStart w:id="18" w:name="LPHit27"/>
      <w:bookmarkEnd w:id="18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fire:</w:t>
      </w:r>
    </w:p>
    <w:p w14:paraId="38250A99" w14:textId="77777777" w:rsidR="00DA35BC" w:rsidRPr="00DA35BC" w:rsidRDefault="00DA35BC" w:rsidP="00DA35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Staff should remain as calm as possible</w:t>
      </w:r>
    </w:p>
    <w:p w14:paraId="0014520C" w14:textId="77777777" w:rsidR="00DA35BC" w:rsidRPr="00DA35BC" w:rsidRDefault="00DA35BC" w:rsidP="00DA35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The first person aware of the </w:t>
      </w:r>
      <w:bookmarkStart w:id="19" w:name="LPHit28"/>
      <w:bookmarkEnd w:id="19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or on the scene should raise the alarm immediately by shouting “</w:t>
      </w:r>
      <w:bookmarkStart w:id="20" w:name="LPHit29"/>
      <w:bookmarkEnd w:id="20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Fire”</w:t>
      </w:r>
    </w:p>
    <w:p w14:paraId="269C4E42" w14:textId="77777777" w:rsidR="00DA35BC" w:rsidRPr="00DA35BC" w:rsidRDefault="00DA35BC" w:rsidP="00DA35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If the suspicion is raised by seeing smoke coming from under a door or by seeing smoke in a closed room staff should on no account attempt to open the door but should raise the alarm and summon the </w:t>
      </w:r>
      <w:bookmarkStart w:id="21" w:name="LPHit30"/>
      <w:bookmarkEnd w:id="21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brigade as quickly as possible</w:t>
      </w:r>
    </w:p>
    <w:p w14:paraId="557300C9" w14:textId="77777777" w:rsidR="00DA35BC" w:rsidRPr="00DA35BC" w:rsidRDefault="00DA35BC" w:rsidP="00DA35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Small </w:t>
      </w:r>
      <w:bookmarkStart w:id="22" w:name="LPHit31"/>
      <w:bookmarkEnd w:id="22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fires can be fought with the appropriate </w:t>
      </w:r>
      <w:bookmarkStart w:id="23" w:name="LPHit32"/>
      <w:bookmarkEnd w:id="23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extinguisher, but only if safe to do so and only if the alarm has first been raised.</w:t>
      </w:r>
    </w:p>
    <w:p w14:paraId="37F1F916" w14:textId="77777777" w:rsidR="00DA35BC" w:rsidRPr="00DA35BC" w:rsidRDefault="00DA35BC" w:rsidP="00DA35B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24" w:name="dcam-1340953"/>
      <w:bookmarkEnd w:id="24"/>
      <w:r w:rsidRPr="00DA35B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In the event of a </w:t>
      </w:r>
      <w:bookmarkStart w:id="25" w:name="LPHit35"/>
      <w:bookmarkEnd w:id="25"/>
      <w:r w:rsidRPr="00DA35B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fire or of the </w:t>
      </w:r>
      <w:bookmarkStart w:id="26" w:name="LPHit36"/>
      <w:bookmarkEnd w:id="26"/>
      <w:r w:rsidRPr="00DA35BC">
        <w:rPr>
          <w:rFonts w:ascii="Arial" w:eastAsia="Times New Roman" w:hAnsi="Arial" w:cs="Arial"/>
          <w:b/>
          <w:sz w:val="24"/>
          <w:szCs w:val="24"/>
          <w:lang w:eastAsia="en-GB"/>
        </w:rPr>
        <w:t>fire alarm sounding staff should:</w:t>
      </w:r>
    </w:p>
    <w:p w14:paraId="58ED8134" w14:textId="77777777" w:rsidR="00DA35BC" w:rsidRPr="00DA35BC" w:rsidRDefault="00DA35BC" w:rsidP="00DA35B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Evacuate the building immediately according to the care service’s evacuation plan and go to the nearest designated </w:t>
      </w:r>
      <w:bookmarkStart w:id="27" w:name="LPHit37"/>
      <w:bookmarkEnd w:id="27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assembly point</w:t>
      </w:r>
    </w:p>
    <w:p w14:paraId="2A829B48" w14:textId="77777777" w:rsidR="00DA35BC" w:rsidRPr="00DA35BC" w:rsidRDefault="00DA35BC" w:rsidP="00DA35B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Remain as calm as possible and help any visitors, disabled persons or contractors on the premises to evacuate</w:t>
      </w:r>
    </w:p>
    <w:p w14:paraId="6F8BE881" w14:textId="77777777" w:rsidR="00DA35BC" w:rsidRPr="00DA35BC" w:rsidRDefault="00DA35BC" w:rsidP="00DA35B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where possible and safe to do so, check all rooms (in particular toilets) to ensure no staff remain in them or are trapped</w:t>
      </w:r>
    </w:p>
    <w:p w14:paraId="6563846A" w14:textId="77777777" w:rsidR="00DA35BC" w:rsidRPr="00DA35BC" w:rsidRDefault="00DA35BC" w:rsidP="00DA35B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close all doors</w:t>
      </w:r>
    </w:p>
    <w:p w14:paraId="35DBB18C" w14:textId="77777777" w:rsidR="00DA35BC" w:rsidRPr="00DA35BC" w:rsidRDefault="00DA35BC" w:rsidP="00DA35B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ensure that, if any person is not accounted for, this is immediately reported to a </w:t>
      </w:r>
      <w:bookmarkStart w:id="28" w:name="LPHit38"/>
      <w:bookmarkEnd w:id="28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brigade officer.</w:t>
      </w:r>
    </w:p>
    <w:p w14:paraId="483715EF" w14:textId="77777777" w:rsidR="00DA35BC" w:rsidRPr="00DA35BC" w:rsidRDefault="00DA35BC" w:rsidP="00DA35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Staff should:</w:t>
      </w:r>
    </w:p>
    <w:p w14:paraId="04515602" w14:textId="77777777" w:rsidR="00DA35BC" w:rsidRPr="00DA35BC" w:rsidRDefault="00DA35BC" w:rsidP="00DA35B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never stop to collect valuables or possessions</w:t>
      </w:r>
    </w:p>
    <w:p w14:paraId="3F5D3895" w14:textId="77777777" w:rsidR="00DA35BC" w:rsidRPr="00DA35BC" w:rsidRDefault="00DA35BC" w:rsidP="00DA35B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never use lifts</w:t>
      </w:r>
    </w:p>
    <w:p w14:paraId="76508C42" w14:textId="77777777" w:rsidR="00DA35BC" w:rsidRPr="00DA35BC" w:rsidRDefault="00DA35BC" w:rsidP="00DA35B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never open doors where they can see smoke coming through unless that is the only means of escape</w:t>
      </w:r>
    </w:p>
    <w:p w14:paraId="0B21C1E8" w14:textId="77777777" w:rsidR="00DA35BC" w:rsidRPr="00DA35BC" w:rsidRDefault="00DA35BC" w:rsidP="00DA35B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never attempt to re-enter the building until told it is safe to do so by the care service manager (or deputy), or by a </w:t>
      </w:r>
      <w:bookmarkStart w:id="29" w:name="LPHit40"/>
      <w:bookmarkEnd w:id="29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brigade officer.</w:t>
      </w:r>
    </w:p>
    <w:p w14:paraId="2918938F" w14:textId="77777777" w:rsidR="00DA35BC" w:rsidRPr="00DA35BC" w:rsidRDefault="00DA35BC" w:rsidP="00DA35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The senior member of staff on site is responsible for ensuring that:</w:t>
      </w:r>
    </w:p>
    <w:p w14:paraId="2EE1AA38" w14:textId="77777777" w:rsidR="00DA35BC" w:rsidRPr="00DA35BC" w:rsidRDefault="00DA35BC" w:rsidP="00DA35B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bookmarkStart w:id="30" w:name="LPHit43"/>
      <w:bookmarkEnd w:id="30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fire brigade has been called to any </w:t>
      </w:r>
      <w:bookmarkStart w:id="31" w:name="LPHit44"/>
      <w:bookmarkEnd w:id="31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fire by dialling 999 and asking for </w:t>
      </w:r>
      <w:bookmarkStart w:id="32" w:name="LPHit45"/>
      <w:bookmarkEnd w:id="32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service</w:t>
      </w:r>
    </w:p>
    <w:p w14:paraId="224BF4F2" w14:textId="77777777" w:rsidR="00DA35BC" w:rsidRPr="00DA35BC" w:rsidRDefault="00DA35BC" w:rsidP="00DA35B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bookmarkStart w:id="33" w:name="LPHit46"/>
      <w:bookmarkEnd w:id="33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brigade is met on arrival</w:t>
      </w:r>
    </w:p>
    <w:p w14:paraId="5700B025" w14:textId="77777777" w:rsidR="00DA35BC" w:rsidRPr="00DA35BC" w:rsidRDefault="00DA35BC" w:rsidP="00DA35B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the staff nominal roll, service user roll and visitor book is removed from the building and used to account for staff, service users and visitors by roll call</w:t>
      </w:r>
    </w:p>
    <w:p w14:paraId="5072592D" w14:textId="77777777" w:rsidR="00DA35BC" w:rsidRPr="00DA35BC" w:rsidRDefault="00DA35BC" w:rsidP="00DA35B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any person not accounted for is immediately reported to the </w:t>
      </w:r>
      <w:bookmarkStart w:id="34" w:name="LPHit47"/>
      <w:bookmarkEnd w:id="34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brigade upon arrival.</w:t>
      </w:r>
    </w:p>
    <w:p w14:paraId="4DD3F61A" w14:textId="77777777" w:rsidR="00DA35BC" w:rsidRPr="00DA35BC" w:rsidRDefault="00DA35BC" w:rsidP="00DA35B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35" w:name="dcam-1340954"/>
      <w:bookmarkStart w:id="36" w:name="LPHit61"/>
      <w:bookmarkEnd w:id="35"/>
      <w:bookmarkEnd w:id="36"/>
      <w:r w:rsidRPr="00DA35BC">
        <w:rPr>
          <w:rFonts w:ascii="Arial" w:eastAsia="Times New Roman" w:hAnsi="Arial" w:cs="Arial"/>
          <w:b/>
          <w:sz w:val="24"/>
          <w:szCs w:val="24"/>
          <w:lang w:eastAsia="en-GB"/>
        </w:rPr>
        <w:t>Fire Risk Assessment Protocol</w:t>
      </w:r>
    </w:p>
    <w:p w14:paraId="57952CB8" w14:textId="77777777" w:rsidR="00DA35BC" w:rsidRPr="00DA35BC" w:rsidRDefault="00DA35BC" w:rsidP="00DA35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In order to control </w:t>
      </w:r>
      <w:bookmarkStart w:id="37" w:name="LPHit62"/>
      <w:bookmarkEnd w:id="37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fire </w:t>
      </w:r>
      <w:bookmarkStart w:id="38" w:name="LPHit63"/>
      <w:bookmarkEnd w:id="38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safety risks the care service will practice a stringent programme of </w:t>
      </w:r>
      <w:bookmarkStart w:id="39" w:name="LPHit64"/>
      <w:bookmarkEnd w:id="39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fire risk assessments. The aims of the </w:t>
      </w:r>
      <w:bookmarkStart w:id="40" w:name="LPHit65"/>
      <w:bookmarkEnd w:id="40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risk assessment will be to:</w:t>
      </w:r>
    </w:p>
    <w:p w14:paraId="10E1708E" w14:textId="77777777" w:rsidR="00DA35BC" w:rsidRPr="00DA35BC" w:rsidRDefault="00DA35BC" w:rsidP="00DA35B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identify any </w:t>
      </w:r>
      <w:bookmarkStart w:id="41" w:name="LPHit66"/>
      <w:bookmarkEnd w:id="41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hazards</w:t>
      </w:r>
    </w:p>
    <w:p w14:paraId="33A7A5AB" w14:textId="77777777" w:rsidR="00DA35BC" w:rsidRPr="00DA35BC" w:rsidRDefault="00DA35BC" w:rsidP="00DA35B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reduce the risk of those hazards causing harm to as low a level as reasonably practicable</w:t>
      </w:r>
    </w:p>
    <w:p w14:paraId="418B5FCC" w14:textId="77777777" w:rsidR="00DA35BC" w:rsidRPr="00DA35BC" w:rsidRDefault="00DA35BC" w:rsidP="00DA35B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decide what physical </w:t>
      </w:r>
      <w:bookmarkStart w:id="42" w:name="LPHit67"/>
      <w:bookmarkEnd w:id="42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fire precautions and management arrangements are necessary to ensure the </w:t>
      </w:r>
      <w:bookmarkStart w:id="43" w:name="LPHit68"/>
      <w:bookmarkEnd w:id="43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safety of people in the building if a </w:t>
      </w:r>
      <w:bookmarkStart w:id="44" w:name="LPHit69"/>
      <w:bookmarkEnd w:id="44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does start.</w:t>
      </w:r>
    </w:p>
    <w:p w14:paraId="1AE6E450" w14:textId="2A343089" w:rsidR="00DA35BC" w:rsidRPr="00DA35BC" w:rsidRDefault="00AC5251" w:rsidP="00DA35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Matt Moore</w:t>
      </w:r>
      <w:r w:rsidR="00DA35BC"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 is responsible for carrying out </w:t>
      </w:r>
      <w:bookmarkStart w:id="45" w:name="LPHit70"/>
      <w:bookmarkEnd w:id="45"/>
      <w:r w:rsidR="00DA35BC" w:rsidRPr="00DA35BC">
        <w:rPr>
          <w:rFonts w:ascii="Arial" w:eastAsia="Times New Roman" w:hAnsi="Arial" w:cs="Arial"/>
          <w:sz w:val="24"/>
          <w:szCs w:val="24"/>
          <w:lang w:eastAsia="en-GB"/>
        </w:rPr>
        <w:t>fire risk assessments at the office.</w:t>
      </w:r>
      <w:bookmarkStart w:id="46" w:name="_GoBack"/>
      <w:bookmarkEnd w:id="46"/>
    </w:p>
    <w:p w14:paraId="26D18451" w14:textId="77777777" w:rsidR="00DA35BC" w:rsidRPr="00DA35BC" w:rsidRDefault="00DA35BC" w:rsidP="00DA35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Daily checks (usually at close of day) that:</w:t>
      </w:r>
    </w:p>
    <w:p w14:paraId="4ECDD431" w14:textId="77777777" w:rsidR="00DA35BC" w:rsidRPr="00DA35BC" w:rsidRDefault="00DA35BC" w:rsidP="00DA35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bookmarkStart w:id="47" w:name="LPHit71"/>
      <w:bookmarkEnd w:id="47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doors are closed</w:t>
      </w:r>
    </w:p>
    <w:p w14:paraId="4952418E" w14:textId="77777777" w:rsidR="00DA35BC" w:rsidRPr="00DA35BC" w:rsidRDefault="00DA35BC" w:rsidP="00DA35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bookmarkStart w:id="48" w:name="LPHit72"/>
      <w:bookmarkEnd w:id="48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exits are free of clutter</w:t>
      </w:r>
    </w:p>
    <w:p w14:paraId="73A9B1AF" w14:textId="77777777" w:rsidR="00DA35BC" w:rsidRPr="00DA35BC" w:rsidRDefault="00DA35BC" w:rsidP="00DA35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all unnecessary electrical equipment and heaters are turned off</w:t>
      </w:r>
    </w:p>
    <w:p w14:paraId="50128341" w14:textId="77777777" w:rsidR="00DA35BC" w:rsidRPr="00DA35BC" w:rsidRDefault="00DA35BC" w:rsidP="00DA35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storerooms or rubbish areas do not have smouldering </w:t>
      </w:r>
      <w:bookmarkStart w:id="49" w:name="LPHit73"/>
      <w:bookmarkEnd w:id="49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fires</w:t>
      </w:r>
    </w:p>
    <w:p w14:paraId="7142380A" w14:textId="77777777" w:rsidR="00DA35BC" w:rsidRPr="00DA35BC" w:rsidRDefault="00DA35BC" w:rsidP="00DA35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areas where contractors have been working are free of </w:t>
      </w:r>
      <w:bookmarkStart w:id="50" w:name="LPHit74"/>
      <w:bookmarkEnd w:id="50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hazards</w:t>
      </w:r>
    </w:p>
    <w:p w14:paraId="146CD943" w14:textId="77777777" w:rsidR="00DA35BC" w:rsidRPr="00DA35BC" w:rsidRDefault="00DA35BC" w:rsidP="00DA35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access points for </w:t>
      </w:r>
      <w:bookmarkStart w:id="51" w:name="LPHit75"/>
      <w:bookmarkEnd w:id="51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Rescue Services are clear and unobstructed.</w:t>
      </w:r>
    </w:p>
    <w:p w14:paraId="2ED79C1C" w14:textId="77777777" w:rsidR="00DA35BC" w:rsidRPr="00DA35BC" w:rsidRDefault="00DA35BC" w:rsidP="00DA35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Weekly checks that:</w:t>
      </w:r>
    </w:p>
    <w:p w14:paraId="208C9D90" w14:textId="77777777" w:rsidR="00DA35BC" w:rsidRPr="00DA35BC" w:rsidRDefault="00DA35BC" w:rsidP="00DA35B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alarm systems function and can be heard in all parts of the building</w:t>
      </w:r>
    </w:p>
    <w:p w14:paraId="4D856A6A" w14:textId="77777777" w:rsidR="00DA35BC" w:rsidRPr="00DA35BC" w:rsidRDefault="00DA35BC" w:rsidP="00DA35B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all </w:t>
      </w:r>
      <w:bookmarkStart w:id="52" w:name="LPHit76"/>
      <w:bookmarkEnd w:id="52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fighting equipment is in good repair and are in place</w:t>
      </w:r>
    </w:p>
    <w:p w14:paraId="12503AD4" w14:textId="77777777" w:rsidR="00DA35BC" w:rsidRPr="00DA35BC" w:rsidRDefault="00DA35BC" w:rsidP="00DA35B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stocks of flammable materials or gases are kept to an absolute minimum and are stored safely away</w:t>
      </w:r>
    </w:p>
    <w:p w14:paraId="2AED9415" w14:textId="77777777" w:rsidR="00DA35BC" w:rsidRPr="00DA35BC" w:rsidRDefault="00DA35BC" w:rsidP="00DA35B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all goods and boxes are safely stored away to minimise clutter, reduce the fuel available to a </w:t>
      </w:r>
      <w:bookmarkStart w:id="53" w:name="LPHit77"/>
      <w:bookmarkEnd w:id="53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and to enable people to exit the building safely in the event of an emergency</w:t>
      </w:r>
    </w:p>
    <w:p w14:paraId="7756C4E3" w14:textId="77777777" w:rsidR="00DA35BC" w:rsidRPr="00DA35BC" w:rsidRDefault="00DA35BC" w:rsidP="00DA35B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all </w:t>
      </w:r>
      <w:bookmarkStart w:id="54" w:name="LPHit78"/>
      <w:bookmarkEnd w:id="54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instruction notices and no smoking notices are in place and have not been obscured</w:t>
      </w:r>
    </w:p>
    <w:p w14:paraId="56CC41CF" w14:textId="77777777" w:rsidR="00DA35BC" w:rsidRPr="00DA35BC" w:rsidRDefault="00DA35BC" w:rsidP="00DA35B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individual rooms do not contain obvious </w:t>
      </w:r>
      <w:bookmarkStart w:id="55" w:name="LPHit79"/>
      <w:bookmarkEnd w:id="55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hazards such as overfull waste baskets or portable heaters placed close to curtains</w:t>
      </w:r>
    </w:p>
    <w:p w14:paraId="75057A16" w14:textId="77777777" w:rsidR="00DA35BC" w:rsidRPr="00DA35BC" w:rsidRDefault="00DA35BC" w:rsidP="00DA35B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all electrical equipment is free of obvious defects such as worn or broken cables and leads</w:t>
      </w:r>
    </w:p>
    <w:p w14:paraId="6E29A0AA" w14:textId="77777777" w:rsidR="00DA35BC" w:rsidRPr="00DA35BC" w:rsidRDefault="00DA35BC" w:rsidP="00DA35B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security arrangements are all in place to discourage arson.</w:t>
      </w:r>
    </w:p>
    <w:p w14:paraId="4E059191" w14:textId="77777777" w:rsidR="00DA35BC" w:rsidRPr="00DA35BC" w:rsidRDefault="00DA35BC" w:rsidP="00DA35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Annual checks that the following are serviced on an annual basis:</w:t>
      </w:r>
    </w:p>
    <w:p w14:paraId="46AE5299" w14:textId="77777777" w:rsidR="00DA35BC" w:rsidRPr="00DA35BC" w:rsidRDefault="00DA35BC" w:rsidP="00DA35B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bookmarkStart w:id="56" w:name="LPHit80"/>
      <w:bookmarkEnd w:id="56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alarm systems</w:t>
      </w:r>
    </w:p>
    <w:p w14:paraId="28A39924" w14:textId="77777777" w:rsidR="00DA35BC" w:rsidRPr="00DA35BC" w:rsidRDefault="00DA35BC" w:rsidP="00DA35B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smoke detectors</w:t>
      </w:r>
    </w:p>
    <w:p w14:paraId="2736C096" w14:textId="77777777" w:rsidR="00DA35BC" w:rsidRPr="00DA35BC" w:rsidRDefault="00DA35BC" w:rsidP="00DA35B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emergency lighting</w:t>
      </w:r>
    </w:p>
    <w:p w14:paraId="7A871168" w14:textId="77777777" w:rsidR="00DA35BC" w:rsidRPr="00DA35BC" w:rsidRDefault="00DA35BC" w:rsidP="00DA35B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57" w:name="LPHit81"/>
      <w:bookmarkEnd w:id="57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fighting equipment.</w:t>
      </w:r>
      <w:bookmarkStart w:id="58" w:name="dcam-1340955"/>
      <w:bookmarkEnd w:id="58"/>
    </w:p>
    <w:p w14:paraId="2AB3B799" w14:textId="77777777" w:rsidR="00DA35BC" w:rsidRPr="00DA35BC" w:rsidRDefault="00DA35BC" w:rsidP="00DA35B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Administrative Guidelines</w:t>
      </w:r>
    </w:p>
    <w:p w14:paraId="4B9722F3" w14:textId="77777777" w:rsidR="00DA35BC" w:rsidRPr="00DA35BC" w:rsidRDefault="00DA35BC" w:rsidP="00DA35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Full records of </w:t>
      </w:r>
      <w:bookmarkStart w:id="59" w:name="LPHit84"/>
      <w:bookmarkEnd w:id="59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fire precautions should be kept in the </w:t>
      </w:r>
      <w:bookmarkStart w:id="60" w:name="LPHit85"/>
      <w:bookmarkEnd w:id="60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fire log. This information should be entered by the </w:t>
      </w:r>
      <w:bookmarkStart w:id="61" w:name="LPHit86"/>
      <w:bookmarkEnd w:id="61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fire </w:t>
      </w:r>
      <w:bookmarkStart w:id="62" w:name="LPHit87"/>
      <w:bookmarkEnd w:id="62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safety lead or by one of the nominated </w:t>
      </w:r>
      <w:bookmarkStart w:id="63" w:name="LPHit88"/>
      <w:bookmarkEnd w:id="63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wardens and should include:</w:t>
      </w:r>
    </w:p>
    <w:p w14:paraId="0024B13A" w14:textId="77777777" w:rsidR="00DA35BC" w:rsidRPr="00DA35BC" w:rsidRDefault="00DA35BC" w:rsidP="00DA35B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for </w:t>
      </w:r>
      <w:bookmarkStart w:id="64" w:name="LPHit89"/>
      <w:bookmarkEnd w:id="64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drills: the times and dates of drills and the time between sounding the alarm and the last person leaving the building</w:t>
      </w:r>
    </w:p>
    <w:p w14:paraId="1AAFB598" w14:textId="77777777" w:rsidR="00DA35BC" w:rsidRPr="00DA35BC" w:rsidRDefault="00DA35BC" w:rsidP="00DA35B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for </w:t>
      </w:r>
      <w:bookmarkStart w:id="65" w:name="LPHit90"/>
      <w:bookmarkEnd w:id="65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alarm tests: the times and dates of tests</w:t>
      </w:r>
    </w:p>
    <w:p w14:paraId="61D6528C" w14:textId="77777777" w:rsidR="00DA35BC" w:rsidRPr="00DA35BC" w:rsidRDefault="00DA35BC" w:rsidP="00DA35B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for </w:t>
      </w:r>
      <w:bookmarkStart w:id="66" w:name="LPHit91"/>
      <w:bookmarkEnd w:id="66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fighting equipment, alarms and fittings such as emergency lighting: the times and dates of inspections, of replacements and of servicing</w:t>
      </w:r>
    </w:p>
    <w:p w14:paraId="7629B442" w14:textId="77777777" w:rsidR="00DA35BC" w:rsidRPr="00DA35BC" w:rsidRDefault="00DA35BC" w:rsidP="00DA35B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for training: times and dates of training events, who attended and what was covered.</w:t>
      </w:r>
    </w:p>
    <w:p w14:paraId="38F52D81" w14:textId="77777777" w:rsidR="00DA35BC" w:rsidRPr="00DA35BC" w:rsidRDefault="00DA35BC" w:rsidP="00DA35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All </w:t>
      </w:r>
      <w:bookmarkStart w:id="67" w:name="LPHit92"/>
      <w:bookmarkEnd w:id="67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fire </w:t>
      </w:r>
      <w:bookmarkStart w:id="68" w:name="LPHit93"/>
      <w:bookmarkEnd w:id="68"/>
      <w:r w:rsidRPr="00DA35BC">
        <w:rPr>
          <w:rFonts w:ascii="Arial" w:eastAsia="Times New Roman" w:hAnsi="Arial" w:cs="Arial"/>
          <w:sz w:val="24"/>
          <w:szCs w:val="24"/>
          <w:lang w:eastAsia="en-GB"/>
        </w:rPr>
        <w:t>safety records are kept for a minimum of three years.</w:t>
      </w:r>
    </w:p>
    <w:p w14:paraId="30DF8C80" w14:textId="77777777" w:rsidR="00DA35BC" w:rsidRPr="00DA35BC" w:rsidRDefault="00DA35BC" w:rsidP="00DA35B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69" w:name="dcam-2887413"/>
      <w:bookmarkEnd w:id="69"/>
      <w:r w:rsidRPr="00DA35BC">
        <w:rPr>
          <w:rFonts w:ascii="Arial" w:eastAsia="Times New Roman" w:hAnsi="Arial" w:cs="Arial"/>
          <w:b/>
          <w:sz w:val="24"/>
          <w:szCs w:val="24"/>
          <w:lang w:eastAsia="en-GB"/>
        </w:rPr>
        <w:t>Monitoring and Review</w:t>
      </w:r>
    </w:p>
    <w:p w14:paraId="0B1DCDCA" w14:textId="77777777" w:rsidR="00DA35BC" w:rsidRPr="00DA35BC" w:rsidRDefault="00DA35BC" w:rsidP="00DA35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In this care service the </w:t>
      </w:r>
      <w:bookmarkStart w:id="70" w:name="LPHit94"/>
      <w:bookmarkEnd w:id="70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Fire Policy should be reviewed annually or after any </w:t>
      </w:r>
      <w:bookmarkStart w:id="71" w:name="LPHit95"/>
      <w:bookmarkEnd w:id="71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fire related incident or change in guidelines. All </w:t>
      </w:r>
      <w:bookmarkStart w:id="72" w:name="LPHit96"/>
      <w:bookmarkEnd w:id="72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fire related incidents, including false alarms and “near misses”, should be investigated thoroughly by the care service manager and the </w:t>
      </w:r>
      <w:bookmarkStart w:id="73" w:name="LPHit97"/>
      <w:bookmarkEnd w:id="73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Fire Risk Assessment amended as necessary. Professional </w:t>
      </w:r>
      <w:bookmarkStart w:id="74" w:name="LPHit98"/>
      <w:bookmarkEnd w:id="74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fire </w:t>
      </w:r>
      <w:bookmarkStart w:id="75" w:name="LPHit99"/>
      <w:bookmarkEnd w:id="75"/>
      <w:r w:rsidRPr="00DA35BC">
        <w:rPr>
          <w:rFonts w:ascii="Arial" w:eastAsia="Times New Roman" w:hAnsi="Arial" w:cs="Arial"/>
          <w:sz w:val="24"/>
          <w:szCs w:val="24"/>
          <w:lang w:eastAsia="en-GB"/>
        </w:rPr>
        <w:t>safety advice should be obtained for this review where required.</w:t>
      </w:r>
    </w:p>
    <w:p w14:paraId="116C7635" w14:textId="77777777" w:rsidR="00DA35BC" w:rsidRPr="00DA35BC" w:rsidRDefault="00DA35BC" w:rsidP="00DA35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lastRenderedPageBreak/>
        <w:t>Changes arising from the results of any review should be communicated to staff and all persons concerned.</w:t>
      </w:r>
    </w:p>
    <w:p w14:paraId="08FF8F19" w14:textId="77777777" w:rsidR="00DA35BC" w:rsidRPr="00DA35BC" w:rsidRDefault="00DA35BC" w:rsidP="00DA35B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76" w:name="dcam-1340956"/>
      <w:bookmarkStart w:id="77" w:name="dcam-5145500"/>
      <w:bookmarkEnd w:id="76"/>
      <w:bookmarkEnd w:id="77"/>
      <w:r w:rsidRPr="00DA35BC">
        <w:rPr>
          <w:rFonts w:ascii="Arial" w:eastAsia="Times New Roman" w:hAnsi="Arial" w:cs="Arial"/>
          <w:b/>
          <w:sz w:val="24"/>
          <w:szCs w:val="24"/>
          <w:lang w:eastAsia="en-GB"/>
        </w:rPr>
        <w:t>In Service Users' Homes</w:t>
      </w:r>
    </w:p>
    <w:p w14:paraId="4F215C44" w14:textId="77777777" w:rsidR="00DA35BC" w:rsidRPr="00DA35BC" w:rsidRDefault="00DA35BC" w:rsidP="00DA35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bookmarkStart w:id="78" w:name="LPHit111"/>
      <w:bookmarkEnd w:id="78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Silva Care’s fire evacuation plan should be agreed as part of the initial health and </w:t>
      </w:r>
      <w:bookmarkStart w:id="79" w:name="LPHit112"/>
      <w:bookmarkEnd w:id="79"/>
      <w:r w:rsidRPr="00DA35BC">
        <w:rPr>
          <w:rFonts w:ascii="Arial" w:eastAsia="Times New Roman" w:hAnsi="Arial" w:cs="Arial"/>
          <w:sz w:val="24"/>
          <w:szCs w:val="24"/>
          <w:lang w:eastAsia="en-GB"/>
        </w:rPr>
        <w:t>safety risk assessment in any new service user's home where staff will be required to work. The plan should be entered in the service user's plan and should note:</w:t>
      </w:r>
    </w:p>
    <w:p w14:paraId="4DDD80A8" w14:textId="77777777" w:rsidR="00DA35BC" w:rsidRPr="00DA35BC" w:rsidRDefault="00DA35BC" w:rsidP="00DA35B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escape routes</w:t>
      </w:r>
    </w:p>
    <w:p w14:paraId="459D92B5" w14:textId="77777777" w:rsidR="00DA35BC" w:rsidRPr="00DA35BC" w:rsidRDefault="00DA35BC" w:rsidP="00DA35B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bookmarkStart w:id="80" w:name="LPHit113"/>
      <w:bookmarkEnd w:id="80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fire risks (ie smoking habits of service users, use of electric bar </w:t>
      </w:r>
      <w:bookmarkStart w:id="81" w:name="LPHit114"/>
      <w:bookmarkEnd w:id="81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fires, etc)</w:t>
      </w:r>
    </w:p>
    <w:p w14:paraId="49121640" w14:textId="77777777" w:rsidR="00DA35BC" w:rsidRPr="00DA35BC" w:rsidRDefault="00DA35BC" w:rsidP="00DA35B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evacuation risks (ie is the service user immobile or disabled? Is the evacuation route restricted?)</w:t>
      </w:r>
    </w:p>
    <w:p w14:paraId="55EC6FB0" w14:textId="77777777" w:rsidR="00DA35BC" w:rsidRPr="00DA35BC" w:rsidRDefault="00DA35BC" w:rsidP="00DA35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All risk assessments should be discussed with the service user, or their representatives, and an agreement on any action to be taken made.</w:t>
      </w:r>
    </w:p>
    <w:p w14:paraId="6A8595FE" w14:textId="77777777" w:rsidR="00DA35BC" w:rsidRPr="00DA35BC" w:rsidRDefault="00DA35BC" w:rsidP="00DA35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Where evacuation or </w:t>
      </w:r>
      <w:bookmarkStart w:id="82" w:name="LPHit115"/>
      <w:bookmarkEnd w:id="82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fire risks are high then professional </w:t>
      </w:r>
      <w:bookmarkStart w:id="83" w:name="LPHit116"/>
      <w:bookmarkEnd w:id="83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fire advice should be sought. All service users should be encouraged to adopt </w:t>
      </w:r>
      <w:bookmarkStart w:id="84" w:name="LPHit117"/>
      <w:bookmarkEnd w:id="84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awareness behaviours and to install smoke alarms. Special evacuation arrangements should be made for service users with limited mobility, wheelchairs or sensory impairments.</w:t>
      </w:r>
    </w:p>
    <w:p w14:paraId="21D8100F" w14:textId="77777777" w:rsidR="00DA35BC" w:rsidRPr="00DA35BC" w:rsidRDefault="00DA35BC" w:rsidP="00DA35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On the discovery of or suspicion of a </w:t>
      </w:r>
      <w:bookmarkStart w:id="85" w:name="LPHit118"/>
      <w:bookmarkEnd w:id="85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fire, home care staff should:</w:t>
      </w:r>
    </w:p>
    <w:p w14:paraId="78ECE0AB" w14:textId="77777777" w:rsidR="00DA35BC" w:rsidRPr="00DA35BC" w:rsidRDefault="00DA35BC" w:rsidP="00DA35B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remain as calm as possible and raise the alarm immediately</w:t>
      </w:r>
    </w:p>
    <w:p w14:paraId="3273FC6E" w14:textId="77777777" w:rsidR="00DA35BC" w:rsidRPr="00DA35BC" w:rsidRDefault="00DA35BC" w:rsidP="00DA35B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evacuate the house immediately, helping any service users, visitors or relatives on the premises to evacuate as per the evacuation plan</w:t>
      </w:r>
    </w:p>
    <w:p w14:paraId="26A7C8A0" w14:textId="77777777" w:rsidR="00DA35BC" w:rsidRPr="00DA35BC" w:rsidRDefault="00DA35BC" w:rsidP="00DA35B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ensure that everybody who was in the house is accounted for</w:t>
      </w:r>
    </w:p>
    <w:p w14:paraId="0DC8729A" w14:textId="77777777" w:rsidR="00DA35BC" w:rsidRPr="00DA35BC" w:rsidRDefault="00DA35BC" w:rsidP="00DA35B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close all doors upon leaving</w:t>
      </w:r>
    </w:p>
    <w:p w14:paraId="5DE13491" w14:textId="77777777" w:rsidR="00DA35BC" w:rsidRPr="00DA35BC" w:rsidRDefault="00DA35BC" w:rsidP="00DA35B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call the </w:t>
      </w:r>
      <w:bookmarkStart w:id="86" w:name="LPHit119"/>
      <w:bookmarkEnd w:id="86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brigade if not already done</w:t>
      </w:r>
    </w:p>
    <w:p w14:paraId="23AA887A" w14:textId="77777777" w:rsidR="00DA35BC" w:rsidRPr="00DA35BC" w:rsidRDefault="00DA35BC" w:rsidP="00DA35B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ensure that any person not accounted for is immediately reported to a </w:t>
      </w:r>
      <w:bookmarkStart w:id="87" w:name="LPHit120"/>
      <w:bookmarkEnd w:id="87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brigade officer on arrival</w:t>
      </w:r>
    </w:p>
    <w:p w14:paraId="60427614" w14:textId="77777777" w:rsidR="00DA35BC" w:rsidRPr="00DA35BC" w:rsidRDefault="00DA35BC" w:rsidP="00DA35B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contact the organisations head office and report the </w:t>
      </w:r>
      <w:bookmarkStart w:id="88" w:name="LPHit121"/>
      <w:bookmarkEnd w:id="88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</w:t>
      </w:r>
    </w:p>
    <w:p w14:paraId="70B8BB39" w14:textId="77777777" w:rsidR="00DA35BC" w:rsidRPr="00DA35BC" w:rsidRDefault="00DA35BC" w:rsidP="00DA35B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record the details of the incident in the Incident Book in the central office and fill out any accident forms in the event of injuries.</w:t>
      </w:r>
    </w:p>
    <w:p w14:paraId="79F3715D" w14:textId="77777777" w:rsidR="00DA35BC" w:rsidRPr="00DA35BC" w:rsidRDefault="00DA35BC" w:rsidP="00DA35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If the suspicion of </w:t>
      </w:r>
      <w:bookmarkStart w:id="89" w:name="LPHit122"/>
      <w:bookmarkEnd w:id="89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fire is raised by seeing smoke coming from under a door or by seeing smoke in a closed room staff should on no account attempt to open the door but should raise the alarm and summon the </w:t>
      </w:r>
      <w:bookmarkStart w:id="90" w:name="LPHit123"/>
      <w:bookmarkEnd w:id="90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brigade as quickly as possible.</w:t>
      </w:r>
    </w:p>
    <w:p w14:paraId="0B510023" w14:textId="77777777" w:rsidR="00DA35BC" w:rsidRPr="00DA35BC" w:rsidRDefault="00DA35BC" w:rsidP="00DA35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Staff should:</w:t>
      </w:r>
    </w:p>
    <w:p w14:paraId="3D7F023A" w14:textId="77777777" w:rsidR="00DA35BC" w:rsidRPr="00DA35BC" w:rsidRDefault="00DA35BC" w:rsidP="00DA35B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never stop to collect valuables or possessions</w:t>
      </w:r>
    </w:p>
    <w:p w14:paraId="4C8537CC" w14:textId="77777777" w:rsidR="00DA35BC" w:rsidRPr="00DA35BC" w:rsidRDefault="00DA35BC" w:rsidP="00DA35B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never use lifts (except for disabled stair lifts where there is no alternative means of transporting a service user downstairs</w:t>
      </w:r>
    </w:p>
    <w:p w14:paraId="2DBA66F3" w14:textId="77777777" w:rsidR="00DA35BC" w:rsidRPr="00DA35BC" w:rsidRDefault="00DA35BC" w:rsidP="00DA35B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never open doors where they can see smoke coming through unless that is the only means of escape</w:t>
      </w:r>
    </w:p>
    <w:p w14:paraId="630C49F3" w14:textId="77777777" w:rsidR="00DA35BC" w:rsidRPr="00DA35BC" w:rsidRDefault="00DA35BC" w:rsidP="00DA35B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never attempt to re-enter the building until told it is safe to do so by a </w:t>
      </w:r>
      <w:bookmarkStart w:id="91" w:name="LPHit124"/>
      <w:bookmarkEnd w:id="91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brigade officer.</w:t>
      </w:r>
    </w:p>
    <w:p w14:paraId="697DC8AA" w14:textId="77777777" w:rsidR="00DA35BC" w:rsidRPr="00DA35BC" w:rsidRDefault="00DA35BC" w:rsidP="00DA35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bookmarkStart w:id="92" w:name="dcam-1340957"/>
      <w:bookmarkEnd w:id="92"/>
      <w:r w:rsidRPr="00DA35BC">
        <w:rPr>
          <w:rFonts w:ascii="Arial" w:eastAsia="Times New Roman" w:hAnsi="Arial" w:cs="Arial"/>
          <w:sz w:val="24"/>
          <w:szCs w:val="24"/>
          <w:lang w:eastAsia="en-GB"/>
        </w:rPr>
        <w:lastRenderedPageBreak/>
        <w:t>Training</w:t>
      </w:r>
    </w:p>
    <w:p w14:paraId="19881659" w14:textId="77777777" w:rsidR="00DA35BC" w:rsidRPr="00DA35BC" w:rsidRDefault="00DA35BC" w:rsidP="00DA35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All new staff should be encouraged to read the policy on </w:t>
      </w:r>
      <w:bookmarkStart w:id="93" w:name="LPHit125"/>
      <w:bookmarkEnd w:id="93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fire </w:t>
      </w:r>
      <w:bookmarkStart w:id="94" w:name="LPHit126"/>
      <w:bookmarkEnd w:id="94"/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safety as part of their induction process. All members of staff should be aware of the procedures in case of a </w:t>
      </w:r>
      <w:bookmarkStart w:id="95" w:name="LPHit127"/>
      <w:bookmarkEnd w:id="95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at the care service premises. They should also all be aware of how they must respond in the event of an emergency.</w:t>
      </w:r>
    </w:p>
    <w:p w14:paraId="14CE2016" w14:textId="77777777" w:rsidR="00DA35BC" w:rsidRPr="00DA35BC" w:rsidRDefault="00DA35BC" w:rsidP="00DA35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Team leaders are responsible for organizing and co-ordinating </w:t>
      </w:r>
      <w:bookmarkStart w:id="96" w:name="LPHit128"/>
      <w:bookmarkEnd w:id="96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training.</w:t>
      </w:r>
    </w:p>
    <w:p w14:paraId="42B1B7F8" w14:textId="77777777" w:rsidR="00DA35BC" w:rsidRPr="00DA35BC" w:rsidRDefault="00DA35BC" w:rsidP="00DA35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All new and existing staff should know:</w:t>
      </w:r>
    </w:p>
    <w:p w14:paraId="36EB85FA" w14:textId="77777777" w:rsidR="00DA35BC" w:rsidRPr="00DA35BC" w:rsidRDefault="00DA35BC" w:rsidP="00DA35B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who is responsible for ensuring the correct </w:t>
      </w:r>
      <w:bookmarkStart w:id="97" w:name="LPHit129"/>
      <w:bookmarkEnd w:id="97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procedure is carried out</w:t>
      </w:r>
    </w:p>
    <w:p w14:paraId="047F9C58" w14:textId="77777777" w:rsidR="00DA35BC" w:rsidRPr="00DA35BC" w:rsidRDefault="00DA35BC" w:rsidP="00DA35B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the location and usage of all </w:t>
      </w:r>
      <w:bookmarkStart w:id="98" w:name="LPHit131"/>
      <w:bookmarkEnd w:id="98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extinguishers and where special extinguishers (eg those suitable for use on electrical equipment) are located</w:t>
      </w:r>
    </w:p>
    <w:p w14:paraId="2E9D8B40" w14:textId="77777777" w:rsidR="00DA35BC" w:rsidRPr="00DA35BC" w:rsidRDefault="00DA35BC" w:rsidP="00DA35B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the location of break glass </w:t>
      </w:r>
      <w:bookmarkStart w:id="99" w:name="LPHit132"/>
      <w:bookmarkEnd w:id="99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alarm points</w:t>
      </w:r>
    </w:p>
    <w:p w14:paraId="6CF3E153" w14:textId="77777777" w:rsidR="00DA35BC" w:rsidRPr="00DA35BC" w:rsidRDefault="00DA35BC" w:rsidP="00DA35B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the emergency </w:t>
      </w:r>
      <w:bookmarkStart w:id="100" w:name="LPHit133"/>
      <w:bookmarkEnd w:id="100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evacuation procedures at each service users home</w:t>
      </w:r>
    </w:p>
    <w:p w14:paraId="63182D81" w14:textId="77777777" w:rsidR="00DA35BC" w:rsidRPr="00DA35BC" w:rsidRDefault="00DA35BC" w:rsidP="00DA35B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>how to use the care service communication systems to make announcements</w:t>
      </w:r>
    </w:p>
    <w:p w14:paraId="31968D8C" w14:textId="77777777" w:rsidR="00DA35BC" w:rsidRPr="00301E32" w:rsidRDefault="00DA35BC" w:rsidP="00DA35B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DA35BC">
        <w:rPr>
          <w:rFonts w:ascii="Arial" w:eastAsia="Times New Roman" w:hAnsi="Arial" w:cs="Arial"/>
          <w:sz w:val="24"/>
          <w:szCs w:val="24"/>
          <w:lang w:eastAsia="en-GB"/>
        </w:rPr>
        <w:t xml:space="preserve">how to call for the </w:t>
      </w:r>
      <w:bookmarkStart w:id="101" w:name="LPHit134"/>
      <w:bookmarkEnd w:id="101"/>
      <w:r w:rsidRPr="00DA35BC">
        <w:rPr>
          <w:rFonts w:ascii="Arial" w:eastAsia="Times New Roman" w:hAnsi="Arial" w:cs="Arial"/>
          <w:sz w:val="24"/>
          <w:szCs w:val="24"/>
          <w:lang w:eastAsia="en-GB"/>
        </w:rPr>
        <w:t>fire brigade</w:t>
      </w:r>
      <w:r w:rsidRPr="00301E32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7AB71082" w14:textId="79A180CD" w:rsidR="00742156" w:rsidRDefault="00742156" w:rsidP="00742156">
      <w:pPr>
        <w:spacing w:after="0"/>
      </w:pPr>
    </w:p>
    <w:p w14:paraId="32BEF202" w14:textId="77777777" w:rsidR="00DA35BC" w:rsidRDefault="00DA35BC" w:rsidP="00742156">
      <w:pPr>
        <w:spacing w:after="0"/>
      </w:pPr>
    </w:p>
    <w:p w14:paraId="2958700B" w14:textId="77777777" w:rsidR="00B74D1E" w:rsidRPr="00B74D1E" w:rsidRDefault="00B74D1E" w:rsidP="00B74D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940"/>
        <w:gridCol w:w="3648"/>
        <w:gridCol w:w="2428"/>
      </w:tblGrid>
      <w:tr w:rsidR="00B74D1E" w:rsidRPr="00B74D1E" w14:paraId="344BA3D0" w14:textId="77777777" w:rsidTr="005C7DA0">
        <w:tc>
          <w:tcPr>
            <w:tcW w:w="2940" w:type="dxa"/>
          </w:tcPr>
          <w:p w14:paraId="69EC923E" w14:textId="77777777" w:rsidR="00B74D1E" w:rsidRPr="00B74D1E" w:rsidRDefault="00B74D1E" w:rsidP="00B74D1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74D1E">
              <w:rPr>
                <w:rFonts w:asciiTheme="minorHAnsi" w:eastAsiaTheme="minorHAnsi" w:hAnsiTheme="minorHAnsi" w:cstheme="minorBidi"/>
              </w:rPr>
              <w:t>Date Reviewed:</w:t>
            </w:r>
          </w:p>
        </w:tc>
        <w:tc>
          <w:tcPr>
            <w:tcW w:w="3648" w:type="dxa"/>
          </w:tcPr>
          <w:p w14:paraId="33B3424B" w14:textId="77777777" w:rsidR="00B74D1E" w:rsidRPr="00B74D1E" w:rsidRDefault="00B74D1E" w:rsidP="00B74D1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74D1E">
              <w:rPr>
                <w:rFonts w:asciiTheme="minorHAnsi" w:eastAsiaTheme="minorHAnsi" w:hAnsiTheme="minorHAnsi" w:cstheme="minorBidi"/>
              </w:rPr>
              <w:t>Signature</w:t>
            </w:r>
          </w:p>
        </w:tc>
        <w:tc>
          <w:tcPr>
            <w:tcW w:w="2428" w:type="dxa"/>
          </w:tcPr>
          <w:p w14:paraId="7F03150E" w14:textId="77777777" w:rsidR="00B74D1E" w:rsidRPr="00B74D1E" w:rsidRDefault="00B74D1E" w:rsidP="00B74D1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74D1E">
              <w:rPr>
                <w:rFonts w:asciiTheme="minorHAnsi" w:eastAsiaTheme="minorHAnsi" w:hAnsiTheme="minorHAnsi" w:cstheme="minorBidi"/>
              </w:rPr>
              <w:t xml:space="preserve">Next Renewal Date </w:t>
            </w:r>
          </w:p>
        </w:tc>
      </w:tr>
      <w:tr w:rsidR="00B74D1E" w:rsidRPr="00B74D1E" w14:paraId="7B5C49F3" w14:textId="77777777" w:rsidTr="005C7DA0">
        <w:tc>
          <w:tcPr>
            <w:tcW w:w="2940" w:type="dxa"/>
          </w:tcPr>
          <w:p w14:paraId="54D8216D" w14:textId="77777777" w:rsidR="00B74D1E" w:rsidRPr="00B74D1E" w:rsidRDefault="00B74D1E" w:rsidP="00B74D1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74D1E">
              <w:rPr>
                <w:rFonts w:asciiTheme="minorHAnsi" w:eastAsiaTheme="minorHAnsi" w:hAnsiTheme="minorHAnsi" w:cstheme="minorBidi"/>
              </w:rPr>
              <w:t>06/08/2014</w:t>
            </w:r>
          </w:p>
        </w:tc>
        <w:tc>
          <w:tcPr>
            <w:tcW w:w="3648" w:type="dxa"/>
          </w:tcPr>
          <w:p w14:paraId="02873BA7" w14:textId="77777777" w:rsidR="00B74D1E" w:rsidRPr="00B74D1E" w:rsidRDefault="00B74D1E" w:rsidP="00B74D1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74D1E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495E888A" wp14:editId="4AA8E5C8">
                  <wp:extent cx="1219200" cy="37011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03" cy="377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081C1C" w14:textId="77777777" w:rsidR="00B74D1E" w:rsidRPr="00B74D1E" w:rsidRDefault="00B74D1E" w:rsidP="00B74D1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74D1E">
              <w:rPr>
                <w:rFonts w:asciiTheme="minorHAnsi" w:eastAsiaTheme="minorHAnsi" w:hAnsiTheme="minorHAnsi" w:cstheme="minorBidi"/>
              </w:rPr>
              <w:t xml:space="preserve">Sharon Moore </w:t>
            </w:r>
          </w:p>
        </w:tc>
        <w:tc>
          <w:tcPr>
            <w:tcW w:w="2428" w:type="dxa"/>
          </w:tcPr>
          <w:p w14:paraId="672B189E" w14:textId="77777777" w:rsidR="00B74D1E" w:rsidRPr="00B74D1E" w:rsidRDefault="00B74D1E" w:rsidP="00B74D1E">
            <w:pPr>
              <w:spacing w:after="0" w:line="240" w:lineRule="auto"/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GB"/>
              </w:rPr>
            </w:pPr>
            <w:r w:rsidRPr="00B74D1E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GB"/>
              </w:rPr>
              <w:t>06/08/2015</w:t>
            </w:r>
          </w:p>
        </w:tc>
      </w:tr>
      <w:tr w:rsidR="00B74D1E" w:rsidRPr="00B74D1E" w14:paraId="3D14FC4D" w14:textId="77777777" w:rsidTr="005C7DA0">
        <w:tc>
          <w:tcPr>
            <w:tcW w:w="2940" w:type="dxa"/>
          </w:tcPr>
          <w:p w14:paraId="1E8DE657" w14:textId="77777777" w:rsidR="00B74D1E" w:rsidRPr="00B74D1E" w:rsidRDefault="00B74D1E" w:rsidP="00B74D1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74D1E">
              <w:rPr>
                <w:rFonts w:asciiTheme="minorHAnsi" w:eastAsiaTheme="minorHAnsi" w:hAnsiTheme="minorHAnsi" w:cstheme="minorBidi"/>
              </w:rPr>
              <w:t>06/08/2015</w:t>
            </w:r>
          </w:p>
        </w:tc>
        <w:tc>
          <w:tcPr>
            <w:tcW w:w="3648" w:type="dxa"/>
          </w:tcPr>
          <w:p w14:paraId="44CA6335" w14:textId="77777777" w:rsidR="00B74D1E" w:rsidRPr="00B74D1E" w:rsidRDefault="00B74D1E" w:rsidP="00B74D1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74D1E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4C8406B7" wp14:editId="00028B40">
                  <wp:extent cx="1143000" cy="34698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634" cy="362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4CCCA9" w14:textId="77777777" w:rsidR="00B74D1E" w:rsidRPr="00B74D1E" w:rsidRDefault="00B74D1E" w:rsidP="00B74D1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B74D1E">
              <w:rPr>
                <w:rFonts w:asciiTheme="minorHAnsi" w:eastAsiaTheme="minorHAnsi" w:hAnsiTheme="minorHAnsi" w:cstheme="minorBidi"/>
              </w:rPr>
              <w:t xml:space="preserve">Sharon Moore </w:t>
            </w:r>
          </w:p>
        </w:tc>
        <w:tc>
          <w:tcPr>
            <w:tcW w:w="2428" w:type="dxa"/>
          </w:tcPr>
          <w:p w14:paraId="54543228" w14:textId="77777777" w:rsidR="00B74D1E" w:rsidRPr="00B74D1E" w:rsidRDefault="00B74D1E" w:rsidP="00B74D1E">
            <w:pPr>
              <w:spacing w:after="0" w:line="240" w:lineRule="auto"/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GB"/>
              </w:rPr>
            </w:pPr>
            <w:r w:rsidRPr="00B74D1E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GB"/>
              </w:rPr>
              <w:t>06/08/2016</w:t>
            </w:r>
          </w:p>
        </w:tc>
      </w:tr>
      <w:tr w:rsidR="00B74D1E" w:rsidRPr="00B74D1E" w14:paraId="3297A703" w14:textId="77777777" w:rsidTr="005C7DA0">
        <w:tc>
          <w:tcPr>
            <w:tcW w:w="2940" w:type="dxa"/>
          </w:tcPr>
          <w:p w14:paraId="691FF2A8" w14:textId="77777777" w:rsidR="00B74D1E" w:rsidRPr="00B74D1E" w:rsidRDefault="00B74D1E" w:rsidP="00B74D1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648" w:type="dxa"/>
          </w:tcPr>
          <w:p w14:paraId="09AD0B53" w14:textId="77777777" w:rsidR="00B74D1E" w:rsidRPr="00B74D1E" w:rsidRDefault="00B74D1E" w:rsidP="00B74D1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4E981F08" w14:textId="77777777" w:rsidR="00B74D1E" w:rsidRPr="00B74D1E" w:rsidRDefault="00B74D1E" w:rsidP="00B74D1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3CEB525E" w14:textId="77777777" w:rsidR="00B74D1E" w:rsidRPr="00B74D1E" w:rsidRDefault="00B74D1E" w:rsidP="00B74D1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28" w:type="dxa"/>
          </w:tcPr>
          <w:p w14:paraId="2AC3BF89" w14:textId="77777777" w:rsidR="00B74D1E" w:rsidRPr="00B74D1E" w:rsidRDefault="00B74D1E" w:rsidP="00B74D1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74D1E" w:rsidRPr="00B74D1E" w14:paraId="7F041EDF" w14:textId="77777777" w:rsidTr="005C7DA0">
        <w:tc>
          <w:tcPr>
            <w:tcW w:w="2940" w:type="dxa"/>
          </w:tcPr>
          <w:p w14:paraId="7EEEF96D" w14:textId="77777777" w:rsidR="00B74D1E" w:rsidRPr="00B74D1E" w:rsidRDefault="00B74D1E" w:rsidP="00B74D1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648" w:type="dxa"/>
          </w:tcPr>
          <w:p w14:paraId="30E3B48C" w14:textId="77777777" w:rsidR="00B74D1E" w:rsidRPr="00B74D1E" w:rsidRDefault="00B74D1E" w:rsidP="00B74D1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2A9232B5" w14:textId="77777777" w:rsidR="00B74D1E" w:rsidRPr="00B74D1E" w:rsidRDefault="00B74D1E" w:rsidP="00B74D1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45B0070C" w14:textId="77777777" w:rsidR="00B74D1E" w:rsidRPr="00B74D1E" w:rsidRDefault="00B74D1E" w:rsidP="00B74D1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28" w:type="dxa"/>
          </w:tcPr>
          <w:p w14:paraId="0D0B212B" w14:textId="77777777" w:rsidR="00B74D1E" w:rsidRPr="00B74D1E" w:rsidRDefault="00B74D1E" w:rsidP="00B74D1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74D1E" w:rsidRPr="00B74D1E" w14:paraId="6C103D69" w14:textId="77777777" w:rsidTr="005C7DA0">
        <w:tc>
          <w:tcPr>
            <w:tcW w:w="2940" w:type="dxa"/>
          </w:tcPr>
          <w:p w14:paraId="5C215050" w14:textId="77777777" w:rsidR="00B74D1E" w:rsidRPr="00B74D1E" w:rsidRDefault="00B74D1E" w:rsidP="00B74D1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648" w:type="dxa"/>
          </w:tcPr>
          <w:p w14:paraId="0512FE48" w14:textId="77777777" w:rsidR="00B74D1E" w:rsidRPr="00B74D1E" w:rsidRDefault="00B74D1E" w:rsidP="00B74D1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44B1D53D" w14:textId="77777777" w:rsidR="00B74D1E" w:rsidRPr="00B74D1E" w:rsidRDefault="00B74D1E" w:rsidP="00B74D1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54E7121" w14:textId="77777777" w:rsidR="00B74D1E" w:rsidRPr="00B74D1E" w:rsidRDefault="00B74D1E" w:rsidP="00B74D1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28" w:type="dxa"/>
          </w:tcPr>
          <w:p w14:paraId="5D56F560" w14:textId="77777777" w:rsidR="00B74D1E" w:rsidRPr="00B74D1E" w:rsidRDefault="00B74D1E" w:rsidP="00B74D1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74D1E" w:rsidRPr="00B74D1E" w14:paraId="708F6D3C" w14:textId="77777777" w:rsidTr="005C7DA0">
        <w:tc>
          <w:tcPr>
            <w:tcW w:w="2940" w:type="dxa"/>
          </w:tcPr>
          <w:p w14:paraId="4610E7AB" w14:textId="77777777" w:rsidR="00B74D1E" w:rsidRPr="00B74D1E" w:rsidRDefault="00B74D1E" w:rsidP="00B74D1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648" w:type="dxa"/>
          </w:tcPr>
          <w:p w14:paraId="11947526" w14:textId="77777777" w:rsidR="00B74D1E" w:rsidRPr="00B74D1E" w:rsidRDefault="00B74D1E" w:rsidP="00B74D1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075EE71C" w14:textId="77777777" w:rsidR="00B74D1E" w:rsidRPr="00B74D1E" w:rsidRDefault="00B74D1E" w:rsidP="00B74D1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5ED4C867" w14:textId="77777777" w:rsidR="00B74D1E" w:rsidRPr="00B74D1E" w:rsidRDefault="00B74D1E" w:rsidP="00B74D1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28" w:type="dxa"/>
          </w:tcPr>
          <w:p w14:paraId="24191034" w14:textId="77777777" w:rsidR="00B74D1E" w:rsidRPr="00B74D1E" w:rsidRDefault="00B74D1E" w:rsidP="00B74D1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686043D4" w14:textId="77777777" w:rsidR="00B74D1E" w:rsidRPr="00B74D1E" w:rsidRDefault="00B74D1E" w:rsidP="00B74D1E">
      <w:pPr>
        <w:pStyle w:val="NoSpacing"/>
        <w:tabs>
          <w:tab w:val="left" w:pos="5103"/>
        </w:tabs>
        <w:rPr>
          <w:rFonts w:ascii="Arial" w:hAnsi="Arial" w:cs="Arial"/>
          <w:sz w:val="24"/>
          <w:szCs w:val="24"/>
        </w:rPr>
      </w:pPr>
    </w:p>
    <w:p w14:paraId="45976931" w14:textId="77777777" w:rsidR="00DB3C1F" w:rsidRPr="00B74D1E" w:rsidRDefault="00DB3C1F" w:rsidP="00DB3C1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DB3C1F" w:rsidRPr="00B74D1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082BD" w14:textId="77777777" w:rsidR="0016036D" w:rsidRDefault="0016036D" w:rsidP="004C0EB3">
      <w:pPr>
        <w:spacing w:after="0" w:line="240" w:lineRule="auto"/>
      </w:pPr>
      <w:r>
        <w:separator/>
      </w:r>
    </w:p>
  </w:endnote>
  <w:endnote w:type="continuationSeparator" w:id="0">
    <w:p w14:paraId="10220F66" w14:textId="77777777" w:rsidR="0016036D" w:rsidRDefault="0016036D" w:rsidP="004C0EB3">
      <w:pPr>
        <w:spacing w:after="0" w:line="240" w:lineRule="auto"/>
      </w:pPr>
      <w:r>
        <w:continuationSeparator/>
      </w:r>
    </w:p>
  </w:endnote>
  <w:endnote w:type="continuationNotice" w:id="1">
    <w:p w14:paraId="1C4DE88A" w14:textId="77777777" w:rsidR="0016036D" w:rsidRDefault="001603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B8B2B" w14:textId="5FDA3CB2" w:rsidR="005D0508" w:rsidRDefault="005D0508" w:rsidP="004C0EB3">
    <w:pPr>
      <w:pStyle w:val="Footer"/>
      <w:jc w:val="center"/>
    </w:pPr>
    <w:r>
      <w:t>Registered Office: Woodlands Grange, Woodlands Lane, Bristol. BS32 4JY</w:t>
    </w:r>
  </w:p>
  <w:p w14:paraId="52575919" w14:textId="3744C8BF" w:rsidR="005D0508" w:rsidRDefault="005D0508" w:rsidP="004C0EB3">
    <w:pPr>
      <w:pStyle w:val="Footer"/>
      <w:jc w:val="center"/>
    </w:pPr>
    <w:r>
      <w:t>Registration No. 6324543</w:t>
    </w:r>
  </w:p>
  <w:p w14:paraId="0E2EDD0E" w14:textId="77777777" w:rsidR="005D0508" w:rsidRDefault="005D05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4B663" w14:textId="77777777" w:rsidR="0016036D" w:rsidRDefault="0016036D" w:rsidP="004C0EB3">
      <w:pPr>
        <w:spacing w:after="0" w:line="240" w:lineRule="auto"/>
      </w:pPr>
      <w:r>
        <w:separator/>
      </w:r>
    </w:p>
  </w:footnote>
  <w:footnote w:type="continuationSeparator" w:id="0">
    <w:p w14:paraId="4D0E7729" w14:textId="77777777" w:rsidR="0016036D" w:rsidRDefault="0016036D" w:rsidP="004C0EB3">
      <w:pPr>
        <w:spacing w:after="0" w:line="240" w:lineRule="auto"/>
      </w:pPr>
      <w:r>
        <w:continuationSeparator/>
      </w:r>
    </w:p>
  </w:footnote>
  <w:footnote w:type="continuationNotice" w:id="1">
    <w:p w14:paraId="3972990C" w14:textId="77777777" w:rsidR="0016036D" w:rsidRDefault="001603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C4B56" w14:textId="40239B1D" w:rsidR="00914747" w:rsidRDefault="0091474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DBEDCCD" wp14:editId="60FA587E">
          <wp:simplePos x="0" y="0"/>
          <wp:positionH relativeFrom="column">
            <wp:posOffset>4105275</wp:posOffset>
          </wp:positionH>
          <wp:positionV relativeFrom="paragraph">
            <wp:posOffset>-11430</wp:posOffset>
          </wp:positionV>
          <wp:extent cx="2190750" cy="819150"/>
          <wp:effectExtent l="0" t="0" r="0" b="0"/>
          <wp:wrapTight wrapText="bothSides">
            <wp:wrapPolygon edited="0">
              <wp:start x="939" y="0"/>
              <wp:lineTo x="0" y="2512"/>
              <wp:lineTo x="0" y="20093"/>
              <wp:lineTo x="1127" y="21098"/>
              <wp:lineTo x="21412" y="21098"/>
              <wp:lineTo x="21412" y="2512"/>
              <wp:lineTo x="16153" y="0"/>
              <wp:lineTo x="939" y="0"/>
            </wp:wrapPolygon>
          </wp:wrapTight>
          <wp:docPr id="1" name="Picture 1" descr="C:\Users\Georgie Millard\AppData\Local\Microsoft\Windows\INetCache\Content.Word\silvacare15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rgie Millard\AppData\Local\Microsoft\Windows\INetCache\Content.Word\silvacare15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144"/>
    <w:multiLevelType w:val="multilevel"/>
    <w:tmpl w:val="DFB6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D4669"/>
    <w:multiLevelType w:val="hybridMultilevel"/>
    <w:tmpl w:val="B834396C"/>
    <w:lvl w:ilvl="0" w:tplc="08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9B17837"/>
    <w:multiLevelType w:val="multilevel"/>
    <w:tmpl w:val="7492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8513C"/>
    <w:multiLevelType w:val="multilevel"/>
    <w:tmpl w:val="6DB2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909BA"/>
    <w:multiLevelType w:val="multilevel"/>
    <w:tmpl w:val="97C4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9C4C49"/>
    <w:multiLevelType w:val="multilevel"/>
    <w:tmpl w:val="BE70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2360F4"/>
    <w:multiLevelType w:val="multilevel"/>
    <w:tmpl w:val="8BAC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ED70F3"/>
    <w:multiLevelType w:val="multilevel"/>
    <w:tmpl w:val="DDCA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15F6D"/>
    <w:multiLevelType w:val="multilevel"/>
    <w:tmpl w:val="53C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4F2608"/>
    <w:multiLevelType w:val="multilevel"/>
    <w:tmpl w:val="8B5C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14536B"/>
    <w:multiLevelType w:val="multilevel"/>
    <w:tmpl w:val="E074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BD70EF"/>
    <w:multiLevelType w:val="hybridMultilevel"/>
    <w:tmpl w:val="808CF9BC"/>
    <w:lvl w:ilvl="0" w:tplc="B96CEA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8564D8"/>
    <w:multiLevelType w:val="hybridMultilevel"/>
    <w:tmpl w:val="C75A3F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94BBD"/>
    <w:multiLevelType w:val="multilevel"/>
    <w:tmpl w:val="A1E2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CC4D00"/>
    <w:multiLevelType w:val="multilevel"/>
    <w:tmpl w:val="91F25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6A2653"/>
    <w:multiLevelType w:val="hybridMultilevel"/>
    <w:tmpl w:val="11F2F016"/>
    <w:lvl w:ilvl="0" w:tplc="097076B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A69ED"/>
    <w:multiLevelType w:val="hybridMultilevel"/>
    <w:tmpl w:val="4F20F500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674F7FB2"/>
    <w:multiLevelType w:val="multilevel"/>
    <w:tmpl w:val="331E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316B05"/>
    <w:multiLevelType w:val="multilevel"/>
    <w:tmpl w:val="FB96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9914BB"/>
    <w:multiLevelType w:val="multilevel"/>
    <w:tmpl w:val="E058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51795F"/>
    <w:multiLevelType w:val="multilevel"/>
    <w:tmpl w:val="2450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5D6EE3"/>
    <w:multiLevelType w:val="hybridMultilevel"/>
    <w:tmpl w:val="0A34AFB0"/>
    <w:lvl w:ilvl="0" w:tplc="08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2" w15:restartNumberingAfterBreak="0">
    <w:nsid w:val="78774CBF"/>
    <w:multiLevelType w:val="multilevel"/>
    <w:tmpl w:val="149C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DD3762"/>
    <w:multiLevelType w:val="multilevel"/>
    <w:tmpl w:val="F346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12"/>
  </w:num>
  <w:num w:numId="5">
    <w:abstractNumId w:val="6"/>
  </w:num>
  <w:num w:numId="6">
    <w:abstractNumId w:val="14"/>
  </w:num>
  <w:num w:numId="7">
    <w:abstractNumId w:val="11"/>
  </w:num>
  <w:num w:numId="8">
    <w:abstractNumId w:val="16"/>
  </w:num>
  <w:num w:numId="9">
    <w:abstractNumId w:val="1"/>
  </w:num>
  <w:num w:numId="10">
    <w:abstractNumId w:val="21"/>
  </w:num>
  <w:num w:numId="11">
    <w:abstractNumId w:val="2"/>
  </w:num>
  <w:num w:numId="12">
    <w:abstractNumId w:val="0"/>
  </w:num>
  <w:num w:numId="13">
    <w:abstractNumId w:val="13"/>
  </w:num>
  <w:num w:numId="14">
    <w:abstractNumId w:val="20"/>
  </w:num>
  <w:num w:numId="15">
    <w:abstractNumId w:val="9"/>
  </w:num>
  <w:num w:numId="16">
    <w:abstractNumId w:val="10"/>
  </w:num>
  <w:num w:numId="17">
    <w:abstractNumId w:val="4"/>
  </w:num>
  <w:num w:numId="18">
    <w:abstractNumId w:val="22"/>
  </w:num>
  <w:num w:numId="19">
    <w:abstractNumId w:val="3"/>
  </w:num>
  <w:num w:numId="20">
    <w:abstractNumId w:val="18"/>
  </w:num>
  <w:num w:numId="21">
    <w:abstractNumId w:val="5"/>
  </w:num>
  <w:num w:numId="22">
    <w:abstractNumId w:val="19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56"/>
    <w:rsid w:val="00003C60"/>
    <w:rsid w:val="000469E7"/>
    <w:rsid w:val="001037EE"/>
    <w:rsid w:val="001504B0"/>
    <w:rsid w:val="0016036D"/>
    <w:rsid w:val="00165658"/>
    <w:rsid w:val="001F13DF"/>
    <w:rsid w:val="002C14B9"/>
    <w:rsid w:val="002D7DA9"/>
    <w:rsid w:val="002F6729"/>
    <w:rsid w:val="00301559"/>
    <w:rsid w:val="00353C9B"/>
    <w:rsid w:val="003B7D2D"/>
    <w:rsid w:val="004C0EB3"/>
    <w:rsid w:val="00526B3B"/>
    <w:rsid w:val="005D0508"/>
    <w:rsid w:val="006E4259"/>
    <w:rsid w:val="00703748"/>
    <w:rsid w:val="0072447E"/>
    <w:rsid w:val="00742156"/>
    <w:rsid w:val="007627F6"/>
    <w:rsid w:val="007F5447"/>
    <w:rsid w:val="00871818"/>
    <w:rsid w:val="00903A49"/>
    <w:rsid w:val="00914747"/>
    <w:rsid w:val="0096429F"/>
    <w:rsid w:val="00974F14"/>
    <w:rsid w:val="009B2F78"/>
    <w:rsid w:val="00AC02C8"/>
    <w:rsid w:val="00AC5251"/>
    <w:rsid w:val="00B32F5A"/>
    <w:rsid w:val="00B472D2"/>
    <w:rsid w:val="00B74D1E"/>
    <w:rsid w:val="00C00265"/>
    <w:rsid w:val="00C15985"/>
    <w:rsid w:val="00C61F9F"/>
    <w:rsid w:val="00C7052C"/>
    <w:rsid w:val="00D1132C"/>
    <w:rsid w:val="00D70A31"/>
    <w:rsid w:val="00DA35BC"/>
    <w:rsid w:val="00DA3864"/>
    <w:rsid w:val="00DB3C1F"/>
    <w:rsid w:val="00DE02FB"/>
    <w:rsid w:val="00DE5E3C"/>
    <w:rsid w:val="00E41BC1"/>
    <w:rsid w:val="00E70EC8"/>
    <w:rsid w:val="00EA7E09"/>
    <w:rsid w:val="00F26C26"/>
    <w:rsid w:val="00F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70232B"/>
  <w15:docId w15:val="{15B3C209-A4D3-4C0E-8C0E-87349D50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7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2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C0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EB3"/>
  </w:style>
  <w:style w:type="paragraph" w:styleId="Footer">
    <w:name w:val="footer"/>
    <w:basedOn w:val="Normal"/>
    <w:link w:val="FooterChar"/>
    <w:uiPriority w:val="99"/>
    <w:unhideWhenUsed/>
    <w:rsid w:val="004C0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EB3"/>
  </w:style>
  <w:style w:type="paragraph" w:styleId="BalloonText">
    <w:name w:val="Balloon Text"/>
    <w:basedOn w:val="Normal"/>
    <w:link w:val="BalloonTextChar"/>
    <w:uiPriority w:val="99"/>
    <w:semiHidden/>
    <w:unhideWhenUsed/>
    <w:rsid w:val="004C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EB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E70E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70EC8"/>
    <w:rPr>
      <w:rFonts w:ascii="Arial" w:eastAsia="Times New Roman" w:hAnsi="Arial" w:cs="Times New Roman"/>
      <w:color w:val="000000"/>
      <w:sz w:val="20"/>
      <w:szCs w:val="20"/>
      <w:lang w:val="en-US"/>
    </w:rPr>
  </w:style>
  <w:style w:type="table" w:styleId="TableGrid">
    <w:name w:val="Table Grid"/>
    <w:basedOn w:val="TableNormal"/>
    <w:rsid w:val="00914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14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D1E"/>
    <w:pPr>
      <w:ind w:left="720"/>
    </w:pPr>
  </w:style>
  <w:style w:type="paragraph" w:styleId="NoSpacing">
    <w:name w:val="No Spacing"/>
    <w:uiPriority w:val="1"/>
    <w:qFormat/>
    <w:rsid w:val="00B74D1E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39"/>
    <w:rsid w:val="00B74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F4EC88E29514BBF54467CA9E25EED" ma:contentTypeVersion="2" ma:contentTypeDescription="Create a new document." ma:contentTypeScope="" ma:versionID="7dbc15bb785770e8939f3f5080152b1b">
  <xsd:schema xmlns:xsd="http://www.w3.org/2001/XMLSchema" xmlns:xs="http://www.w3.org/2001/XMLSchema" xmlns:p="http://schemas.microsoft.com/office/2006/metadata/properties" xmlns:ns2="2c646421-c7a8-4ed9-b6a9-890009157876" targetNamespace="http://schemas.microsoft.com/office/2006/metadata/properties" ma:root="true" ma:fieldsID="7e1bd8c266d1819b00c175b8b5928175" ns2:_="">
    <xsd:import namespace="2c646421-c7a8-4ed9-b6a9-8900091578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6421-c7a8-4ed9-b6a9-8900091578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A9C3F-8770-4045-B277-51F49D4F62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1EB7D-A84C-4602-96F1-832F4278E08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c646421-c7a8-4ed9-b6a9-890009157876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D67ACB-B01C-42B5-83D3-CC1DC924E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46421-c7a8-4ed9-b6a9-890009157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7C20CD-A49F-466F-979B-98B3AC8F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Willett</dc:creator>
  <cp:keywords/>
  <dc:description/>
  <cp:lastModifiedBy>chelsea harding</cp:lastModifiedBy>
  <cp:revision>3</cp:revision>
  <cp:lastPrinted>2015-08-10T12:40:00Z</cp:lastPrinted>
  <dcterms:created xsi:type="dcterms:W3CDTF">2015-08-10T12:42:00Z</dcterms:created>
  <dcterms:modified xsi:type="dcterms:W3CDTF">2016-01-06T13:40:00Z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0x01010080DF4EC88E29514BBF54467CA9E25EED</vt:lpwstr>
  </property>
</Properties>
</file>